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DF" w:rsidRDefault="00276EDF">
      <w:pPr>
        <w:pStyle w:val="af"/>
      </w:pPr>
    </w:p>
    <w:tbl>
      <w:tblPr>
        <w:tblStyle w:val="af0"/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413"/>
        <w:gridCol w:w="4630"/>
        <w:gridCol w:w="4630"/>
      </w:tblGrid>
      <w:tr w:rsidR="00276EDF">
        <w:trPr>
          <w:trHeight w:val="271"/>
          <w:jc w:val="center"/>
        </w:trPr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76EDF" w:rsidRDefault="0027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76EDF" w:rsidRDefault="00276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СПИС-103,104</w:t>
            </w:r>
          </w:p>
        </w:tc>
      </w:tr>
      <w:tr w:rsidR="00276EDF">
        <w:trPr>
          <w:trHeight w:val="433"/>
          <w:jc w:val="center"/>
        </w:trPr>
        <w:tc>
          <w:tcPr>
            <w:tcW w:w="862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CF13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0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  <w:p w:rsidR="00276EDF" w:rsidRDefault="00CF139A">
            <w:pPr>
              <w:spacing w:after="0" w:line="240" w:lineRule="auto"/>
              <w:jc w:val="center"/>
              <w:rPr>
                <w:color w:val="FF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Гадельшина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Г.Н. ауд.301</w:t>
            </w:r>
          </w:p>
        </w:tc>
      </w:tr>
      <w:tr w:rsidR="00276EDF">
        <w:trPr>
          <w:trHeight w:val="45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Голдыгареева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В.С. ауд.201</w:t>
            </w:r>
          </w:p>
        </w:tc>
      </w:tr>
      <w:tr w:rsidR="00276EDF">
        <w:trPr>
          <w:trHeight w:val="405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0" w:type="dxa"/>
            <w:gridSpan w:val="2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Деняев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Н.М. ауд.39-О</w:t>
            </w:r>
          </w:p>
        </w:tc>
      </w:tr>
      <w:tr w:rsidR="00276EDF">
        <w:trPr>
          <w:trHeight w:val="43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0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Габдрахманов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М.Р. ауд.201</w:t>
            </w:r>
          </w:p>
        </w:tc>
      </w:tr>
      <w:tr w:rsidR="00276EDF">
        <w:trPr>
          <w:trHeight w:val="380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0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276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6EDF">
        <w:trPr>
          <w:trHeight w:val="347"/>
          <w:jc w:val="center"/>
        </w:trPr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CF13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--------------------------------</w:t>
            </w:r>
          </w:p>
        </w:tc>
      </w:tr>
      <w:tr w:rsidR="00276EDF">
        <w:trPr>
          <w:trHeight w:val="34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Сафронова Е.А. ауд.205</w:t>
            </w:r>
          </w:p>
        </w:tc>
      </w:tr>
      <w:tr w:rsidR="00276EDF">
        <w:trPr>
          <w:trHeight w:val="14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Лебедева И.Г. ауд.36-О</w:t>
            </w:r>
          </w:p>
        </w:tc>
      </w:tr>
      <w:tr w:rsidR="00276EDF">
        <w:trPr>
          <w:trHeight w:val="14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Лебедева И.Г. ауд.36-О</w:t>
            </w:r>
          </w:p>
        </w:tc>
      </w:tr>
      <w:tr w:rsidR="00276EDF">
        <w:trPr>
          <w:trHeight w:val="320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0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45685" w:rsidRDefault="00545685" w:rsidP="00545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  <w:p w:rsidR="00276EDF" w:rsidRDefault="00545685" w:rsidP="00545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Деняев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Н.М. ауд.39-О</w:t>
            </w:r>
            <w:bookmarkStart w:id="0" w:name="_GoBack"/>
            <w:bookmarkEnd w:id="0"/>
          </w:p>
        </w:tc>
      </w:tr>
      <w:tr w:rsidR="00276EDF">
        <w:trPr>
          <w:trHeight w:val="383"/>
          <w:jc w:val="center"/>
        </w:trPr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CF139A" w:rsidP="00545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4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Дубровская Д.В. ауд.201</w:t>
            </w:r>
          </w:p>
        </w:tc>
      </w:tr>
      <w:tr w:rsidR="00276EDF">
        <w:trPr>
          <w:trHeight w:val="371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  <w:p w:rsidR="00276EDF" w:rsidRDefault="00CF1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Дубровская Д.В. ауд.201</w:t>
            </w:r>
          </w:p>
        </w:tc>
      </w:tr>
      <w:tr w:rsidR="00276EDF">
        <w:trPr>
          <w:trHeight w:val="410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Гадельшина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Г.Н. ауд.301</w:t>
            </w:r>
          </w:p>
        </w:tc>
      </w:tr>
      <w:tr w:rsidR="00276EDF">
        <w:trPr>
          <w:trHeight w:val="421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Сафронова Е.А. ауд.205</w:t>
            </w:r>
          </w:p>
        </w:tc>
      </w:tr>
      <w:tr w:rsidR="00276EDF">
        <w:trPr>
          <w:trHeight w:val="336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276ED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6EDF">
        <w:trPr>
          <w:trHeight w:val="436"/>
          <w:jc w:val="center"/>
        </w:trPr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CF13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Гадельшина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Г.Н. ауд.301</w:t>
            </w:r>
          </w:p>
        </w:tc>
      </w:tr>
      <w:tr w:rsidR="00276EDF">
        <w:trPr>
          <w:trHeight w:val="14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Габдрахманов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М.Р. С/З</w:t>
            </w:r>
          </w:p>
        </w:tc>
      </w:tr>
      <w:tr w:rsidR="00276EDF">
        <w:trPr>
          <w:trHeight w:val="14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Мелехова У.А. ауд.11-О</w:t>
            </w:r>
          </w:p>
        </w:tc>
      </w:tr>
      <w:tr w:rsidR="00276EDF">
        <w:trPr>
          <w:trHeight w:val="396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  <w:p w:rsidR="00276EDF" w:rsidRDefault="00CF139A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Пряхина Ю.С. ауд.103</w:t>
            </w:r>
          </w:p>
        </w:tc>
      </w:tr>
      <w:tr w:rsidR="00276EDF">
        <w:trPr>
          <w:trHeight w:val="396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276EDF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6EDF">
        <w:trPr>
          <w:trHeight w:val="354"/>
          <w:jc w:val="center"/>
        </w:trPr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CF13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Ващенко Д.С. ауд.302</w:t>
            </w:r>
          </w:p>
        </w:tc>
        <w:tc>
          <w:tcPr>
            <w:tcW w:w="46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Лебедева И.Г. ауд.36-О</w:t>
            </w:r>
          </w:p>
        </w:tc>
      </w:tr>
      <w:tr w:rsidR="00276EDF">
        <w:trPr>
          <w:trHeight w:val="14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276EDF" w:rsidRDefault="00CF1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Лебедева И.Г. ауд.36-О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</w:t>
            </w:r>
          </w:p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Ващенко Д.С. ауд.302</w:t>
            </w:r>
          </w:p>
        </w:tc>
      </w:tr>
      <w:tr w:rsidR="00276EDF">
        <w:trPr>
          <w:trHeight w:val="148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  <w:p w:rsidR="00276EDF" w:rsidRDefault="00CF139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Гадельшина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Г.Н. ауд.301</w:t>
            </w:r>
          </w:p>
        </w:tc>
      </w:tr>
      <w:tr w:rsidR="00276EDF">
        <w:trPr>
          <w:trHeight w:val="351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45685" w:rsidRDefault="00545685" w:rsidP="005456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  <w:p w:rsidR="00276EDF" w:rsidRDefault="00545685" w:rsidP="0054568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Мелехова У.А. ауд.11-О</w:t>
            </w:r>
          </w:p>
        </w:tc>
      </w:tr>
      <w:tr w:rsidR="00276EDF">
        <w:trPr>
          <w:trHeight w:val="325"/>
          <w:jc w:val="center"/>
        </w:trPr>
        <w:tc>
          <w:tcPr>
            <w:tcW w:w="8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CF13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  <w:p w:rsidR="00276EDF" w:rsidRDefault="00276EDF" w:rsidP="005456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0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276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6EDF">
        <w:trPr>
          <w:trHeight w:val="320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 самостоятельной подготовки</w:t>
            </w:r>
          </w:p>
        </w:tc>
      </w:tr>
      <w:tr w:rsidR="00276EDF">
        <w:trPr>
          <w:trHeight w:val="285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276ED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6EDF">
        <w:trPr>
          <w:trHeight w:val="320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0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276ED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76EDF">
        <w:trPr>
          <w:trHeight w:val="320"/>
          <w:jc w:val="center"/>
        </w:trPr>
        <w:tc>
          <w:tcPr>
            <w:tcW w:w="862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</w:tcPr>
          <w:p w:rsidR="00276EDF" w:rsidRDefault="00276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2" w:space="0" w:color="000000"/>
              <w:right w:val="single" w:sz="2" w:space="0" w:color="000000"/>
            </w:tcBorders>
          </w:tcPr>
          <w:p w:rsidR="00276EDF" w:rsidRDefault="00CF1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0" w:type="dxa"/>
            <w:gridSpan w:val="2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276EDF" w:rsidRDefault="00276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276EDF" w:rsidRDefault="00276EDF">
      <w:pPr>
        <w:pStyle w:val="af"/>
        <w:rPr>
          <w:rFonts w:ascii="Times New Roman" w:hAnsi="Times New Roman" w:cs="Times New Roman"/>
        </w:rPr>
      </w:pPr>
    </w:p>
    <w:p w:rsidR="00276EDF" w:rsidRDefault="00CF139A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директора Колледжа </w:t>
      </w:r>
      <w:proofErr w:type="spellStart"/>
      <w:r>
        <w:rPr>
          <w:rFonts w:ascii="Times New Roman" w:hAnsi="Times New Roman" w:cs="Times New Roman"/>
        </w:rPr>
        <w:t>ЧелГУ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В.С. </w:t>
      </w:r>
      <w:proofErr w:type="spellStart"/>
      <w:r>
        <w:rPr>
          <w:rFonts w:ascii="Times New Roman" w:hAnsi="Times New Roman" w:cs="Times New Roman"/>
        </w:rPr>
        <w:t>Голдыгареева</w:t>
      </w:r>
      <w:proofErr w:type="spellEnd"/>
    </w:p>
    <w:p w:rsidR="00276EDF" w:rsidRDefault="00276EDF">
      <w:pPr>
        <w:pStyle w:val="af"/>
      </w:pPr>
    </w:p>
    <w:sectPr w:rsidR="00276EDF">
      <w:headerReference w:type="default" r:id="rId6"/>
      <w:pgSz w:w="11906" w:h="16838"/>
      <w:pgMar w:top="425" w:right="567" w:bottom="249" w:left="567" w:header="3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CE" w:rsidRDefault="00130ECE">
      <w:pPr>
        <w:spacing w:after="0" w:line="240" w:lineRule="auto"/>
      </w:pPr>
      <w:r>
        <w:separator/>
      </w:r>
    </w:p>
  </w:endnote>
  <w:endnote w:type="continuationSeparator" w:id="0">
    <w:p w:rsidR="00130ECE" w:rsidRDefault="001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CE" w:rsidRDefault="00130ECE">
      <w:pPr>
        <w:spacing w:after="0" w:line="240" w:lineRule="auto"/>
      </w:pPr>
      <w:r>
        <w:separator/>
      </w:r>
    </w:p>
  </w:footnote>
  <w:footnote w:type="continuationSeparator" w:id="0">
    <w:p w:rsidR="00130ECE" w:rsidRDefault="0013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93" w:type="dxa"/>
      <w:tblLayout w:type="fixed"/>
      <w:tblLook w:val="04A0" w:firstRow="1" w:lastRow="0" w:firstColumn="1" w:lastColumn="0" w:noHBand="0" w:noVBand="1"/>
    </w:tblPr>
    <w:tblGrid>
      <w:gridCol w:w="4410"/>
      <w:gridCol w:w="2727"/>
      <w:gridCol w:w="3793"/>
    </w:tblGrid>
    <w:tr w:rsidR="00276EDF">
      <w:trPr>
        <w:trHeight w:val="124"/>
      </w:trPr>
      <w:tc>
        <w:tcPr>
          <w:tcW w:w="4410" w:type="dxa"/>
          <w:vAlign w:val="bottom"/>
        </w:tcPr>
        <w:p w:rsidR="00276EDF" w:rsidRDefault="00276EDF">
          <w:pPr>
            <w:spacing w:after="0" w:line="240" w:lineRule="auto"/>
            <w:ind w:right="-533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</w:pPr>
        </w:p>
      </w:tc>
      <w:tc>
        <w:tcPr>
          <w:tcW w:w="2727" w:type="dxa"/>
          <w:vAlign w:val="bottom"/>
        </w:tcPr>
        <w:p w:rsidR="00276EDF" w:rsidRDefault="00276EDF">
          <w:pPr>
            <w:spacing w:after="0" w:line="252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3793" w:type="dxa"/>
          <w:vAlign w:val="bottom"/>
        </w:tcPr>
        <w:p w:rsidR="00276EDF" w:rsidRDefault="00CF139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  <w:t>Утверждаю</w:t>
          </w:r>
        </w:p>
        <w:p w:rsidR="00276EDF" w:rsidRDefault="00CF139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  <w:t xml:space="preserve">Директор Колледжа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  <w:t>ЧелГУ</w:t>
          </w:r>
          <w:proofErr w:type="spellEnd"/>
        </w:p>
        <w:p w:rsidR="00276EDF" w:rsidRDefault="00CF139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  <w:t xml:space="preserve"> ______________________М.В.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  <w:t>Найн</w:t>
          </w:r>
          <w:proofErr w:type="spellEnd"/>
        </w:p>
        <w:p w:rsidR="00276EDF" w:rsidRDefault="00CF139A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ru-RU"/>
            </w:rPr>
            <w:t>«_______»_________________20_____г.</w:t>
          </w:r>
        </w:p>
      </w:tc>
    </w:tr>
  </w:tbl>
  <w:p w:rsidR="00276EDF" w:rsidRDefault="00276EDF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</w:p>
  <w:p w:rsidR="00276EDF" w:rsidRDefault="00CF139A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Расписание учебных занятий </w:t>
    </w:r>
  </w:p>
  <w:p w:rsidR="00276EDF" w:rsidRDefault="00CF139A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I</w:t>
    </w:r>
    <w:r>
      <w:rPr>
        <w:rFonts w:ascii="Times New Roman" w:hAnsi="Times New Roman" w:cs="Times New Roman"/>
        <w:b/>
        <w:caps/>
        <w:sz w:val="24"/>
        <w:szCs w:val="24"/>
        <w:lang w:val="en-US"/>
      </w:rPr>
      <w:t>I</w:t>
    </w:r>
    <w:r>
      <w:rPr>
        <w:rFonts w:ascii="Times New Roman" w:hAnsi="Times New Roman" w:cs="Times New Roman"/>
        <w:b/>
        <w:caps/>
        <w:sz w:val="24"/>
        <w:szCs w:val="24"/>
      </w:rPr>
      <w:t xml:space="preserve"> семестр 2025-2026 учебный год</w:t>
    </w:r>
  </w:p>
  <w:p w:rsidR="00276EDF" w:rsidRDefault="00CF139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КОЛЛЕДЖ ЧЕЛЯБИНСКОГО ГОСУДАРСТВЕННОГО УНИВЕРСИТЕТА</w:t>
    </w:r>
  </w:p>
  <w:p w:rsidR="00276EDF" w:rsidRDefault="00CF139A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 xml:space="preserve">Очная форма обучения            </w:t>
    </w:r>
  </w:p>
  <w:p w:rsidR="00276EDF" w:rsidRDefault="00CF139A">
    <w:pPr>
      <w:spacing w:after="0" w:line="240" w:lineRule="auto"/>
      <w:jc w:val="center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>вторая неделя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DF"/>
    <w:rsid w:val="00130ECE"/>
    <w:rsid w:val="00276EDF"/>
    <w:rsid w:val="00545685"/>
    <w:rsid w:val="00932EE9"/>
    <w:rsid w:val="00C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0857"/>
  <w15:docId w15:val="{E70390EE-97A9-4544-B700-0B105FEF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</w:style>
  <w:style w:type="character" w:customStyle="1" w:styleId="a7">
    <w:name w:val="Нижний колонтитул Знак"/>
    <w:basedOn w:val="a0"/>
    <w:link w:val="a8"/>
    <w:uiPriority w:val="99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2023-09-19T04:00:00Z</cp:lastPrinted>
  <dcterms:created xsi:type="dcterms:W3CDTF">2026-01-12T02:29:00Z</dcterms:created>
  <dcterms:modified xsi:type="dcterms:W3CDTF">2026-04-20T03:55:00Z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E867363AF927434E9B1F402AA9981FD4</vt:lpwstr>
  </property>
  <property fmtid="{D5CDD505-2E9C-101B-9397-08002B2CF9AE}" pid="3" name="KSOProductBuildVer">
    <vt:lpwstr>1049-12.2.0.17562</vt:lpwstr>
  </property>
</Properties>
</file>